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0BAE" w:rsidRDefault="005B3BB1">
      <w:r>
        <w:rPr>
          <w:noProof/>
        </w:rPr>
        <w:drawing>
          <wp:inline distT="0" distB="0" distL="0" distR="0">
            <wp:extent cx="5309088" cy="8395097"/>
            <wp:effectExtent l="19050" t="0" r="5862" b="0"/>
            <wp:docPr id="1" name="Рисунок 1" descr="C:\Users\User\Desktop\Филатова С.В\Категорирование\на сайт\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илатова С.В\Категорирование\на сайт\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1750" cy="83993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40FC4" w:rsidRDefault="00A40FC4"/>
    <w:p w:rsidR="00A40FC4" w:rsidRDefault="00A40FC4"/>
    <w:p w:rsidR="00A40FC4" w:rsidRDefault="00A40FC4" w:rsidP="00A40FC4">
      <w:pPr>
        <w:spacing w:after="60"/>
        <w:ind w:hanging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1. Общие положения</w:t>
      </w:r>
    </w:p>
    <w:p w:rsidR="00A40FC4" w:rsidRDefault="00A40FC4" w:rsidP="00A40FC4">
      <w:pPr>
        <w:pStyle w:val="ac"/>
        <w:tabs>
          <w:tab w:val="left" w:pos="1444"/>
        </w:tabs>
        <w:spacing w:line="276" w:lineRule="auto"/>
        <w:ind w:right="14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Настоящее Положение об организации пропускного и внутриобъектового режимов в муниципальном бюджетном учреждении дополнительного образования «Детская школа искусств п. Красный» (далее - Положение) разработано в целях обеспечения безопасности работников и обучающихся, антитеррористической защищенности объекта, поддержания установленного внутреннего трудового и образовательного распорядка, предотвращения хищений и порчи материальных ценностей и документов. </w:t>
      </w:r>
    </w:p>
    <w:p w:rsidR="00A40FC4" w:rsidRDefault="00A40FC4" w:rsidP="00A40FC4">
      <w:pPr>
        <w:pStyle w:val="ac"/>
        <w:tabs>
          <w:tab w:val="left" w:pos="1444"/>
        </w:tabs>
        <w:spacing w:line="276" w:lineRule="auto"/>
        <w:ind w:right="14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1.2. Положение определяет основные правила пропускного и внутриобъектового режимов на объекте Муниципальное бюджетное учреждение дополнительного образования «Детская школа искусств п. Красный» Смоленской области (далее -</w:t>
      </w:r>
      <w:r>
        <w:rPr>
          <w:rFonts w:ascii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МБУ ДО ДШИ п. Красный).</w:t>
      </w:r>
    </w:p>
    <w:p w:rsidR="00A40FC4" w:rsidRDefault="00A40FC4" w:rsidP="00A40FC4">
      <w:pPr>
        <w:pStyle w:val="ac"/>
        <w:tabs>
          <w:tab w:val="left" w:pos="1295"/>
        </w:tabs>
        <w:spacing w:line="276" w:lineRule="auto"/>
        <w:ind w:right="14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1.3. Пропускной и внутриобъектовый режимы на объекте устанавливаются в соответствии с положениями Конституции Российской Федерации, Федерального закона от 29.12.2012 № 273-ФЗ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«Об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образовании в Российской Федерации», Федерального закона от 21.12.1994 № 69-ФЗ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val="ru-RU"/>
        </w:rPr>
        <w:t xml:space="preserve">«О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пожарной безопасности», Федерального закона от 28 декабря 2010 г. №390-ФЗ «О безопасности», Федерального закона от 26 февраля 2006 №35-ФЗ «О противодействии терроризму», Постановления Правительства РФ от 11.02.2017 № 176 «Об утверждении требований к антитеррористической защищенности объектов (территорий) в сфере культуры и формы паспорта безопасности этих объектов (территорий)», с требованиями Устава, Правил внутреннего распорядка МБУ ДО ДШИ п. Красный и иных локальных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актов.</w:t>
      </w:r>
    </w:p>
    <w:p w:rsidR="00A40FC4" w:rsidRDefault="00A40FC4" w:rsidP="00A40FC4">
      <w:pPr>
        <w:pStyle w:val="ac"/>
        <w:tabs>
          <w:tab w:val="left" w:pos="1369"/>
        </w:tabs>
        <w:spacing w:line="276" w:lineRule="auto"/>
        <w:ind w:right="148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1.4. Настоящее Положение доводится до сведения лиц, находящихся на территории Учреждения, через установленные каналы передачи информации, посредством информационных стендов, электронной почты, телефонной связи, либо личным вручением заинтересованным и/или уполномоченным лицам выписок из настоящего Положения в части их касающейся, а также публикуются на сайте учреждения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8" w:tgtFrame="_blank" w:history="1"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</w:rPr>
          <w:t>dshi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  <w:lang w:val="ru-RU"/>
          </w:rPr>
          <w:t>-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</w:rPr>
          <w:t>krasnii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  <w:lang w:val="ru-RU"/>
          </w:rPr>
          <w:t>.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</w:rPr>
          <w:t>admin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  <w:lang w:val="ru-RU"/>
          </w:rPr>
          <w:t>-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</w:rPr>
          <w:t>smolensk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  <w:lang w:val="ru-RU"/>
          </w:rPr>
          <w:t>.</w:t>
        </w:r>
        <w:r>
          <w:rPr>
            <w:rStyle w:val="a9"/>
            <w:rFonts w:ascii="Times New Roman" w:hAnsi="Times New Roman" w:cs="Times New Roman"/>
            <w:sz w:val="28"/>
            <w:szCs w:val="28"/>
            <w:shd w:val="clear" w:color="auto" w:fill="FBFBFB"/>
          </w:rPr>
          <w:t>ru</w:t>
        </w:r>
      </w:hyperlink>
      <w:r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.</w:t>
      </w:r>
    </w:p>
    <w:p w:rsidR="00A40FC4" w:rsidRDefault="00A40FC4" w:rsidP="00A40FC4">
      <w:pPr>
        <w:pStyle w:val="ac"/>
        <w:tabs>
          <w:tab w:val="left" w:pos="1369"/>
        </w:tabs>
        <w:spacing w:line="276" w:lineRule="auto"/>
        <w:ind w:right="14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1.5. Требования настоящего Положения в обязательном порядке доводятся до сведения работников и обучающихся МБУ ДО ДШИ п. Красный, при приеме на работу или обучение, а также посетителей. </w:t>
      </w:r>
    </w:p>
    <w:p w:rsidR="00A40FC4" w:rsidRDefault="00A40FC4" w:rsidP="00A40FC4">
      <w:pPr>
        <w:pStyle w:val="ac"/>
        <w:tabs>
          <w:tab w:val="left" w:pos="1432"/>
        </w:tabs>
        <w:spacing w:line="276" w:lineRule="auto"/>
        <w:ind w:right="15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1.6. Выполнение требований настоящего Положения обязательно для всех работников и обучающихся, руководителей и посетителей.</w:t>
      </w:r>
    </w:p>
    <w:p w:rsidR="00A40FC4" w:rsidRDefault="00A40FC4" w:rsidP="00A40FC4">
      <w:pPr>
        <w:pStyle w:val="ac"/>
        <w:tabs>
          <w:tab w:val="left" w:pos="1432"/>
        </w:tabs>
        <w:spacing w:line="276" w:lineRule="auto"/>
        <w:ind w:right="14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1.7.Обеспечение поддержания установленного порядка на объекте, сохранности материальных ценностей возлагается на руководителя МБУ ДО ДШИ п. Красный и (или) лиц, замещающих его по должности, за соблюдение требований пропускного и внутриобъектового режимов подчиненными сотрудниками.</w:t>
      </w:r>
    </w:p>
    <w:p w:rsidR="00A40FC4" w:rsidRDefault="00A40FC4" w:rsidP="00A40FC4">
      <w:pPr>
        <w:pStyle w:val="ac"/>
        <w:tabs>
          <w:tab w:val="left" w:pos="1309"/>
        </w:tabs>
        <w:spacing w:line="276" w:lineRule="auto"/>
        <w:ind w:right="15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1.8.Осуществление контрольно-пропускного и внутриобъектового режимов в МБУ ДО ДШИ п. Красный возлагается на уборщика служебных помещений,  преподавателей МБУ ДО ДШИ п.Красный, которые несут ответственность за состояние работы по данному направлению и осуществляет ее во взаимодействии с руководителем  Учреждения.</w:t>
      </w:r>
    </w:p>
    <w:p w:rsidR="00A40FC4" w:rsidRDefault="00A40FC4" w:rsidP="00A40FC4">
      <w:pPr>
        <w:pStyle w:val="ac"/>
        <w:tabs>
          <w:tab w:val="left" w:pos="1631"/>
        </w:tabs>
        <w:spacing w:line="276" w:lineRule="auto"/>
        <w:ind w:right="15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1.9. Нарушения требований настоящего Положения влекут за собой дисциплинарную ответственность, если мотивация, тяжесть и последствия нарушений не предусматривают согласно законодательству Российской Федерации иной, более строгой ответственности.</w:t>
      </w:r>
    </w:p>
    <w:p w:rsidR="00A40FC4" w:rsidRDefault="00A40FC4" w:rsidP="00A40FC4">
      <w:pPr>
        <w:pStyle w:val="31"/>
        <w:spacing w:before="120" w:after="60" w:line="276" w:lineRule="auto"/>
        <w:ind w:left="0"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2. Основные понятия, используемые в</w:t>
      </w:r>
      <w:r>
        <w:rPr>
          <w:rFonts w:cs="Times New Roman"/>
          <w:spacing w:val="-13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Положении</w:t>
      </w:r>
    </w:p>
    <w:p w:rsidR="00A40FC4" w:rsidRDefault="00A40FC4" w:rsidP="00A40FC4">
      <w:pPr>
        <w:pStyle w:val="aa"/>
        <w:tabs>
          <w:tab w:val="left" w:pos="426"/>
          <w:tab w:val="left" w:pos="851"/>
          <w:tab w:val="left" w:pos="993"/>
        </w:tabs>
        <w:spacing w:line="276" w:lineRule="auto"/>
        <w:ind w:left="0" w:firstLine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2.1. Основные понятия, используемые в настоящем</w:t>
      </w:r>
      <w:r>
        <w:rPr>
          <w:rFonts w:cs="Times New Roman"/>
          <w:spacing w:val="-19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Положении:</w:t>
      </w:r>
    </w:p>
    <w:p w:rsidR="00A40FC4" w:rsidRDefault="00A40FC4" w:rsidP="00A40FC4">
      <w:pPr>
        <w:pStyle w:val="ac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line="276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работники - преподавательский состав, административно-управленческий и обслуживающий персонал</w:t>
      </w:r>
      <w:r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МБУ ДО ДШИ п. Красный;</w:t>
      </w:r>
    </w:p>
    <w:p w:rsidR="00A40FC4" w:rsidRDefault="00A40FC4" w:rsidP="00A40FC4">
      <w:pPr>
        <w:pStyle w:val="ac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line="276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обучающиеся - лица, зачисленные в МБУ ДО ДШИ п. Красный;</w:t>
      </w:r>
    </w:p>
    <w:p w:rsidR="00A40FC4" w:rsidRDefault="00A40FC4" w:rsidP="00A40FC4">
      <w:pPr>
        <w:pStyle w:val="ac"/>
        <w:numPr>
          <w:ilvl w:val="0"/>
          <w:numId w:val="1"/>
        </w:numPr>
        <w:tabs>
          <w:tab w:val="left" w:pos="426"/>
          <w:tab w:val="left" w:pos="851"/>
          <w:tab w:val="left" w:pos="993"/>
          <w:tab w:val="left" w:pos="1190"/>
        </w:tabs>
        <w:spacing w:line="276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пропускной режим - совокупность правил, мероприятий и процедур, регламентирующих порядок допуска лиц, их перемещения по объекту и территории, порядок перемещения материальных ценностей и  имущества (внос/вынос, ввоз/вывоз) в  здании и на территории МБУ ДО ДШИ п. Красный;</w:t>
      </w:r>
    </w:p>
    <w:p w:rsidR="00A40FC4" w:rsidRDefault="00A40FC4" w:rsidP="00A40FC4">
      <w:pPr>
        <w:pStyle w:val="ac"/>
        <w:numPr>
          <w:ilvl w:val="0"/>
          <w:numId w:val="1"/>
        </w:numPr>
        <w:tabs>
          <w:tab w:val="left" w:pos="426"/>
          <w:tab w:val="left" w:pos="851"/>
          <w:tab w:val="left" w:pos="993"/>
        </w:tabs>
        <w:spacing w:line="276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внутриобъектовый режим - порядок, обеспечиваемый совокупностью правил, организационных и технических мероприятий, направленных на обеспечение безопасности работников и обучающихся Учреждения, установленного трудового и учебного распорядка, соблюдения режима ограниченного доступа в помещения объекта, нахождение в которых ограничено временными рамками либо списком лиц, имеющих</w:t>
      </w:r>
      <w:r>
        <w:rPr>
          <w:rFonts w:ascii="Times New Roman" w:hAnsi="Times New Roman" w:cs="Times New Roman"/>
          <w:spacing w:val="5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право нахождения в них;</w:t>
      </w:r>
    </w:p>
    <w:p w:rsidR="00A40FC4" w:rsidRDefault="00A40FC4" w:rsidP="00A40FC4">
      <w:pPr>
        <w:pStyle w:val="ac"/>
        <w:numPr>
          <w:ilvl w:val="0"/>
          <w:numId w:val="1"/>
        </w:numPr>
        <w:tabs>
          <w:tab w:val="left" w:pos="426"/>
          <w:tab w:val="left" w:pos="851"/>
          <w:tab w:val="left" w:pos="993"/>
          <w:tab w:val="left" w:pos="1048"/>
        </w:tabs>
        <w:spacing w:line="276" w:lineRule="auto"/>
        <w:ind w:left="0"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посетители – родители обучающихся, работники и обучающиеся других учреждений, участвующие в мероприятиях МБУ ДО ДШИ п. Красный, иные лица, кратковременно посещающие объект с целью решения служебных, личных вопросов, в ознакомительных целях и</w:t>
      </w:r>
      <w:r>
        <w:rPr>
          <w:rFonts w:ascii="Times New Roman" w:hAnsi="Times New Roman" w:cs="Times New Roman"/>
          <w:spacing w:val="-23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т.п.;</w:t>
      </w:r>
    </w:p>
    <w:p w:rsidR="00A40FC4" w:rsidRDefault="00A40FC4" w:rsidP="00A40FC4">
      <w:pPr>
        <w:pStyle w:val="31"/>
        <w:tabs>
          <w:tab w:val="left" w:pos="426"/>
          <w:tab w:val="left" w:pos="3900"/>
        </w:tabs>
        <w:spacing w:before="120" w:after="60" w:line="276" w:lineRule="auto"/>
        <w:ind w:left="0"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3. Пропускной</w:t>
      </w:r>
      <w:r>
        <w:rPr>
          <w:rFonts w:cs="Times New Roman"/>
          <w:spacing w:val="-9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режим</w:t>
      </w:r>
    </w:p>
    <w:p w:rsidR="00A40FC4" w:rsidRDefault="00A40FC4" w:rsidP="00A40FC4">
      <w:pPr>
        <w:pStyle w:val="ac"/>
        <w:tabs>
          <w:tab w:val="left" w:pos="426"/>
          <w:tab w:val="left" w:pos="502"/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3.1. Цели, задачи, элементы пропускного</w:t>
      </w:r>
      <w:r>
        <w:rPr>
          <w:rFonts w:ascii="Times New Roman" w:hAnsi="Times New Roman" w:cs="Times New Roman"/>
          <w:spacing w:val="-1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режима.</w:t>
      </w:r>
    </w:p>
    <w:p w:rsidR="00A40FC4" w:rsidRDefault="00A40FC4" w:rsidP="00A40FC4">
      <w:pPr>
        <w:pStyle w:val="ac"/>
        <w:tabs>
          <w:tab w:val="left" w:pos="426"/>
          <w:tab w:val="left" w:pos="682"/>
          <w:tab w:val="left" w:pos="851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3.1.1. Пропускной режим предназначен</w:t>
      </w:r>
      <w:r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для:</w:t>
      </w:r>
    </w:p>
    <w:p w:rsidR="00A40FC4" w:rsidRDefault="00A40FC4" w:rsidP="00A40FC4">
      <w:pPr>
        <w:pStyle w:val="aa"/>
        <w:numPr>
          <w:ilvl w:val="0"/>
          <w:numId w:val="2"/>
        </w:numPr>
        <w:tabs>
          <w:tab w:val="left" w:pos="426"/>
          <w:tab w:val="left" w:pos="851"/>
          <w:tab w:val="left" w:pos="993"/>
        </w:tabs>
        <w:spacing w:line="276" w:lineRule="auto"/>
        <w:ind w:left="0" w:right="-20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обеспечения безопасности и антитеррористической защищенности</w:t>
      </w:r>
      <w:r>
        <w:rPr>
          <w:rFonts w:cs="Times New Roman"/>
          <w:spacing w:val="24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объекта;</w:t>
      </w:r>
    </w:p>
    <w:p w:rsidR="00A40FC4" w:rsidRDefault="00A40FC4" w:rsidP="00A40FC4">
      <w:pPr>
        <w:pStyle w:val="ac"/>
        <w:numPr>
          <w:ilvl w:val="0"/>
          <w:numId w:val="2"/>
        </w:numPr>
        <w:tabs>
          <w:tab w:val="left" w:pos="221"/>
          <w:tab w:val="left" w:pos="426"/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обеспечения соблюдения соответствующего трудового и учебного</w:t>
      </w:r>
      <w:r>
        <w:rPr>
          <w:rFonts w:ascii="Times New Roman" w:hAnsi="Times New Roman" w:cs="Times New Roman"/>
          <w:spacing w:val="-2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распорядка;</w:t>
      </w:r>
    </w:p>
    <w:p w:rsidR="00A40FC4" w:rsidRDefault="00A40FC4" w:rsidP="00A40FC4">
      <w:pPr>
        <w:pStyle w:val="ac"/>
        <w:numPr>
          <w:ilvl w:val="0"/>
          <w:numId w:val="2"/>
        </w:numPr>
        <w:tabs>
          <w:tab w:val="left" w:pos="312"/>
          <w:tab w:val="left" w:pos="426"/>
          <w:tab w:val="left" w:pos="851"/>
          <w:tab w:val="left" w:pos="993"/>
        </w:tabs>
        <w:spacing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исключения  возможности  несанкционированного  доступа  физических  лиц   </w:t>
      </w:r>
      <w:r>
        <w:rPr>
          <w:rFonts w:ascii="Times New Roman" w:hAnsi="Times New Roman" w:cs="Times New Roman"/>
          <w:spacing w:val="5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 транспортных средств на объект;</w:t>
      </w:r>
    </w:p>
    <w:p w:rsidR="00A40FC4" w:rsidRDefault="00A40FC4" w:rsidP="00A40FC4">
      <w:pPr>
        <w:pStyle w:val="ac"/>
        <w:numPr>
          <w:ilvl w:val="1"/>
          <w:numId w:val="3"/>
        </w:numPr>
        <w:tabs>
          <w:tab w:val="left" w:pos="426"/>
          <w:tab w:val="left" w:pos="851"/>
          <w:tab w:val="left" w:pos="993"/>
          <w:tab w:val="left" w:pos="1166"/>
          <w:tab w:val="left" w:pos="3081"/>
          <w:tab w:val="left" w:pos="4654"/>
          <w:tab w:val="left" w:pos="7251"/>
          <w:tab w:val="left" w:pos="8201"/>
          <w:tab w:val="left" w:pos="9285"/>
        </w:tabs>
        <w:spacing w:line="276" w:lineRule="auto"/>
        <w:ind w:left="0" w:right="15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предотвращения возможности несанкционированного выноса (вывоза)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из объекта  материальных ценностей и иного</w:t>
      </w:r>
      <w:r>
        <w:rPr>
          <w:rFonts w:ascii="Times New Roman" w:hAnsi="Times New Roman" w:cs="Times New Roman"/>
          <w:spacing w:val="-2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имущества;</w:t>
      </w:r>
    </w:p>
    <w:p w:rsidR="00A40FC4" w:rsidRDefault="00A40FC4" w:rsidP="00A40FC4">
      <w:pPr>
        <w:pStyle w:val="ac"/>
        <w:numPr>
          <w:ilvl w:val="1"/>
          <w:numId w:val="3"/>
        </w:numPr>
        <w:tabs>
          <w:tab w:val="left" w:pos="426"/>
          <w:tab w:val="left" w:pos="851"/>
          <w:tab w:val="left" w:pos="993"/>
          <w:tab w:val="left" w:pos="1048"/>
        </w:tabs>
        <w:spacing w:line="276" w:lineRule="auto"/>
        <w:ind w:left="0" w:right="14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исключения возможности ввоза (вноса) на объект оружия, боеприпасов, взрывчатых, отравляющих, наркотических, легковоспламеняющихся и других опасных веществ и предметов, которые могут быть использованы для нанесения ущерба здоровью работников и учащихся, создания угрозы безопасной деятельности МБУ ДО ДШИ п. Красный.</w:t>
      </w:r>
    </w:p>
    <w:p w:rsidR="00A40FC4" w:rsidRDefault="00A40FC4" w:rsidP="00A40FC4">
      <w:pPr>
        <w:pStyle w:val="ac"/>
        <w:tabs>
          <w:tab w:val="left" w:pos="426"/>
          <w:tab w:val="left" w:pos="851"/>
          <w:tab w:val="left" w:pos="147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3.1.2. </w:t>
      </w:r>
      <w:r>
        <w:rPr>
          <w:rFonts w:ascii="Times New Roman" w:hAnsi="Times New Roman" w:cs="Times New Roman"/>
          <w:sz w:val="28"/>
          <w:szCs w:val="28"/>
        </w:rPr>
        <w:t>Пропускной режим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включает:</w:t>
      </w:r>
    </w:p>
    <w:p w:rsidR="00A40FC4" w:rsidRDefault="00A40FC4" w:rsidP="00A40FC4">
      <w:pPr>
        <w:pStyle w:val="ac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порядок работы и оборудование поста охраны;</w:t>
      </w:r>
    </w:p>
    <w:p w:rsidR="00A40FC4" w:rsidRDefault="00A40FC4" w:rsidP="00A40FC4">
      <w:pPr>
        <w:pStyle w:val="ac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порядок осуществления доступа на территорию объекта обучающихся и работников Учреждения и</w:t>
      </w:r>
      <w:r>
        <w:rPr>
          <w:rFonts w:ascii="Times New Roman" w:hAnsi="Times New Roman" w:cs="Times New Roman"/>
          <w:spacing w:val="-18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посетителей;</w:t>
      </w:r>
    </w:p>
    <w:p w:rsidR="00A40FC4" w:rsidRDefault="00A40FC4" w:rsidP="00A40FC4">
      <w:pPr>
        <w:pStyle w:val="ac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порядок передвижения физических лиц по территории Учреждения;</w:t>
      </w:r>
    </w:p>
    <w:p w:rsidR="00A40FC4" w:rsidRDefault="00A40FC4" w:rsidP="00A40FC4">
      <w:pPr>
        <w:pStyle w:val="ac"/>
        <w:numPr>
          <w:ilvl w:val="0"/>
          <w:numId w:val="4"/>
        </w:numPr>
        <w:tabs>
          <w:tab w:val="left" w:pos="426"/>
          <w:tab w:val="left" w:pos="993"/>
        </w:tabs>
        <w:spacing w:line="276" w:lineRule="auto"/>
        <w:ind w:left="0" w:right="147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порядок перемещения материальных</w:t>
      </w:r>
      <w:r>
        <w:rPr>
          <w:rFonts w:ascii="Times New Roman" w:hAnsi="Times New Roman" w:cs="Times New Roman"/>
          <w:spacing w:val="-1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ценностей и имущества.</w:t>
      </w:r>
    </w:p>
    <w:p w:rsidR="00A40FC4" w:rsidRDefault="00A40FC4" w:rsidP="00A40FC4">
      <w:pPr>
        <w:tabs>
          <w:tab w:val="left" w:pos="426"/>
          <w:tab w:val="left" w:pos="993"/>
        </w:tabs>
        <w:ind w:right="147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3.2. Порядок работы и оборудование поста охраны</w:t>
      </w:r>
    </w:p>
    <w:p w:rsidR="00A40FC4" w:rsidRDefault="00A40FC4" w:rsidP="00A40FC4">
      <w:pPr>
        <w:pStyle w:val="ac"/>
        <w:tabs>
          <w:tab w:val="left" w:pos="426"/>
          <w:tab w:val="left" w:pos="1511"/>
        </w:tabs>
        <w:spacing w:line="276" w:lineRule="auto"/>
        <w:ind w:right="14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3.2.1. Для осуществления допуска лиц и автотранспорта на территорию МБУ  ДО ДШИ п. Красный на объекте создан пост охраны. </w:t>
      </w:r>
    </w:p>
    <w:p w:rsidR="00A40FC4" w:rsidRDefault="00A40FC4" w:rsidP="00A40FC4">
      <w:pPr>
        <w:pStyle w:val="ac"/>
        <w:tabs>
          <w:tab w:val="left" w:pos="426"/>
          <w:tab w:val="left" w:pos="1511"/>
        </w:tabs>
        <w:spacing w:line="276" w:lineRule="auto"/>
        <w:ind w:right="14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3.2.2. Пост охраны в МБУ ДО ДШИ п. Красный установлен на центральном входе в здание. </w:t>
      </w:r>
    </w:p>
    <w:p w:rsidR="00A40FC4" w:rsidRDefault="00A40FC4" w:rsidP="00A40FC4">
      <w:pPr>
        <w:pStyle w:val="ac"/>
        <w:tabs>
          <w:tab w:val="left" w:pos="426"/>
          <w:tab w:val="left" w:pos="1492"/>
        </w:tabs>
        <w:spacing w:line="276" w:lineRule="auto"/>
        <w:ind w:right="14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3.2.3. На посту охраны размещаются: журнал учета, служебная инструкция несения службы на объекте, с алгоритмами действий сотрудников при возникновении чрезвычайных ситуаций и</w:t>
      </w:r>
      <w:r>
        <w:rPr>
          <w:rFonts w:ascii="Times New Roman" w:hAnsi="Times New Roman" w:cs="Times New Roman"/>
          <w:spacing w:val="-2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т.п.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3.3. Порядок осуществления доступа на территорию объекта обучающихся и работников Учреждения. 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3.3.1. Вход обучающихся в учреждение на учебные занятия осуществляется самостоятельно с 09:00 и до 20:00.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3.3.2. Работники допускаются в здание по спискам, заверенным печатью и подписью руководителя учреждения.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3.3.3. По убытию работники проверяют запасной выход, выключение электроэнергии в здании и  записывают в журнал  Ф,И,О, с указанием времени убытия.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3.3.4. </w:t>
      </w:r>
      <w:r>
        <w:rPr>
          <w:rFonts w:ascii="Times New Roman" w:hAnsi="Times New Roman" w:cs="Times New Roman"/>
          <w:sz w:val="28"/>
          <w:szCs w:val="28"/>
          <w:lang w:val="ru-RU"/>
        </w:rPr>
        <w:t>Доступ работников сторонних организаций осуществляется по распоряжению, согласованному с руководителем учреждения или лица его замещающего, в журнале указываются фамилия, имя, отчество работника, период времени предоставления доступа с указанием объекта и вид выполняемых работ/оказываемых услуг.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3.3.5. Родители (законные представители) обучающихся сообщают Ф,И,О, ребенка и преподавателя у которого ребенок занимается,  обязательно  регистрируются в журнале регистрации посетителей. (к кому прибыл, цель посещения учреждения).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3.3.6. При проведении классных родительских собраний, праздничных мероприятий, концертов, лицо, ответственное за проведение указанных мероприятий, доводит до сведения руководителя в письменном виде информацию о дате, времени, количестве посетителей.  Преподаватели передают на пост охраны   список детей, дату, время проведения мероприятия, заверенные подписью руководителя Учреждения.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3.5. Порядок передвижения физических лиц по территории учреждения</w:t>
      </w:r>
    </w:p>
    <w:p w:rsidR="00A40FC4" w:rsidRDefault="00A40FC4" w:rsidP="00A40FC4">
      <w:pPr>
        <w:pStyle w:val="ac"/>
        <w:tabs>
          <w:tab w:val="left" w:pos="426"/>
          <w:tab w:val="left" w:pos="1533"/>
        </w:tabs>
        <w:spacing w:line="276" w:lineRule="auto"/>
        <w:ind w:right="149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3.5.1. Допуск участников мероприятий с массовым пребыванием обучающихся, работников и посетителей осуществляется на основании приказа руководителя, в котором указывается время и место проведения; список ответственных лиц, список участников; </w:t>
      </w:r>
    </w:p>
    <w:p w:rsidR="00A40FC4" w:rsidRDefault="00A40FC4" w:rsidP="00A40FC4">
      <w:pPr>
        <w:pStyle w:val="ac"/>
        <w:tabs>
          <w:tab w:val="left" w:pos="426"/>
          <w:tab w:val="left" w:pos="1645"/>
        </w:tabs>
        <w:spacing w:line="276" w:lineRule="auto"/>
        <w:ind w:right="15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3.5.2. Лицам, имеющим право входа на объект, разрешается проносить только малогабаритные предметы личного пользования (портфели, дипломаты, женские и хозяйственные сумки). Громоздкие личные вещи, пиротехнические изделия, огнеопасные, взрывчатые, ядовитые, пахучие и радиоактивные вещества, холодное, огнестрельное и другое оружие, колющие и режущие предметы вносить на объект запрещается.</w:t>
      </w:r>
    </w:p>
    <w:p w:rsidR="00A40FC4" w:rsidRDefault="00A40FC4" w:rsidP="00A40FC4">
      <w:pPr>
        <w:pStyle w:val="ac"/>
        <w:tabs>
          <w:tab w:val="left" w:pos="426"/>
          <w:tab w:val="left" w:pos="1645"/>
        </w:tabs>
        <w:spacing w:line="276" w:lineRule="auto"/>
        <w:ind w:right="15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3.5.3. Запрещается курение и распитие спиртных напитков на территории объекта, а также появление в состоянии алкогольного, токсического или наркотического опьянения, оскорбляющем человеческое достоинство и общественную нравственность. </w:t>
      </w:r>
    </w:p>
    <w:p w:rsidR="00A40FC4" w:rsidRDefault="00A40FC4" w:rsidP="00A40FC4">
      <w:pPr>
        <w:pStyle w:val="ac"/>
        <w:tabs>
          <w:tab w:val="left" w:pos="426"/>
          <w:tab w:val="left" w:pos="1645"/>
        </w:tabs>
        <w:spacing w:line="276" w:lineRule="auto"/>
        <w:ind w:right="151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3.5.4. Допуск сотрудников МВД России, ФСБ России, ФСТЭК России, надзорных, пожарных, санитарных, аварийных и иных государственных служб, министерств, ведомств и инспекций на объект осуществляется по служебным удостоверениям при наличии письменного предписания на осуществление проверки и т.п., при этом сотрудник охраны незамедлительно информирует руководителя Учреждения, в иных случаях допуск осуществляется на общих</w:t>
      </w:r>
      <w:r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основаниях.</w:t>
      </w:r>
    </w:p>
    <w:p w:rsidR="00A40FC4" w:rsidRDefault="00A40FC4" w:rsidP="00A40FC4">
      <w:pPr>
        <w:pStyle w:val="ac"/>
        <w:tabs>
          <w:tab w:val="left" w:pos="426"/>
          <w:tab w:val="left" w:pos="1672"/>
        </w:tabs>
        <w:spacing w:line="276" w:lineRule="auto"/>
        <w:ind w:right="152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3.5.5. В случае вызова для оказания экстренной помощи допуск работников скорой медицинской помощи, ресурсоснабжающих и обслуживающих  организаций, служб связи осуществляется беспрепятственно, с уведомлением  директора (лица, его замещающего), в журнал вносится Ф.И.О.  и запись о причине вызова. </w:t>
      </w:r>
    </w:p>
    <w:p w:rsidR="00A40FC4" w:rsidRDefault="00A40FC4" w:rsidP="00A40FC4">
      <w:pPr>
        <w:pStyle w:val="ac"/>
        <w:tabs>
          <w:tab w:val="left" w:pos="426"/>
          <w:tab w:val="left" w:pos="1590"/>
        </w:tabs>
        <w:spacing w:line="276" w:lineRule="auto"/>
        <w:ind w:right="145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3.5.6. Представители средств массовой информации допускаются на объект только по согласованию с руководителем учреждения. В служебной записке на допуск должно быть указано: наличие кино-, фото-, аудио записывающей аппаратуры, время и место проведения</w:t>
      </w:r>
      <w:r>
        <w:rPr>
          <w:rFonts w:ascii="Times New Roman" w:hAnsi="Times New Roman" w:cs="Times New Roman"/>
          <w:spacing w:val="-2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съемок.</w:t>
      </w:r>
    </w:p>
    <w:p w:rsidR="00A40FC4" w:rsidRDefault="00A40FC4" w:rsidP="00A40FC4">
      <w:pPr>
        <w:pStyle w:val="ac"/>
        <w:tabs>
          <w:tab w:val="left" w:pos="426"/>
          <w:tab w:val="left" w:pos="1590"/>
        </w:tabs>
        <w:spacing w:line="276" w:lineRule="auto"/>
        <w:ind w:right="14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3.5.7. На территории объекта запрещается выгул собак.  </w:t>
      </w:r>
    </w:p>
    <w:p w:rsidR="00A40FC4" w:rsidRDefault="00A40FC4" w:rsidP="00A40FC4">
      <w:pPr>
        <w:pStyle w:val="ac"/>
        <w:tabs>
          <w:tab w:val="left" w:pos="426"/>
          <w:tab w:val="left" w:pos="129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3.6. Порядок перемещения материальных</w:t>
      </w:r>
      <w:r>
        <w:rPr>
          <w:rFonts w:ascii="Times New Roman" w:hAnsi="Times New Roman" w:cs="Times New Roman"/>
          <w:b/>
          <w:i/>
          <w:spacing w:val="-1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ценностей и имущества</w:t>
      </w:r>
    </w:p>
    <w:p w:rsidR="00A40FC4" w:rsidRDefault="00A40FC4" w:rsidP="00A40FC4">
      <w:pPr>
        <w:pStyle w:val="ac"/>
        <w:tabs>
          <w:tab w:val="left" w:pos="426"/>
          <w:tab w:val="left" w:pos="851"/>
          <w:tab w:val="left" w:pos="1633"/>
        </w:tabs>
        <w:spacing w:line="276" w:lineRule="auto"/>
        <w:ind w:right="154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3.6.1. Вывоз (вынос)/ввоз (внос) материальных ценностей осуществляется по указании директора, лица его замещающего.   </w:t>
      </w:r>
    </w:p>
    <w:p w:rsidR="00A40FC4" w:rsidRDefault="00A40FC4" w:rsidP="00A40FC4">
      <w:pPr>
        <w:pStyle w:val="ac"/>
        <w:tabs>
          <w:tab w:val="left" w:pos="426"/>
          <w:tab w:val="left" w:pos="851"/>
          <w:tab w:val="left" w:pos="1633"/>
        </w:tabs>
        <w:spacing w:line="276" w:lineRule="auto"/>
        <w:ind w:right="15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3.6.2. Работники сторонних организаций, осуществляющих обслуживание и ремонт инженерных сетей, имеют право на вынос (внос) инструментов, приборов, расходных материалов без специального разрешения.</w:t>
      </w:r>
    </w:p>
    <w:p w:rsidR="00A40FC4" w:rsidRDefault="00A40FC4" w:rsidP="00A40FC4">
      <w:pPr>
        <w:pStyle w:val="ac"/>
        <w:tabs>
          <w:tab w:val="left" w:pos="426"/>
          <w:tab w:val="left" w:pos="1569"/>
        </w:tabs>
        <w:spacing w:line="276" w:lineRule="auto"/>
        <w:ind w:right="14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3.6.3. Крупногабаритные предметы, ящики, коробки проносятся в учреждение после проведения их досмотра, исключающего пронос запрещенных предметов в учреждение (взрывчатые вещества, холодное и огнестрельное оружие, наркотики и т.д.).</w:t>
      </w:r>
    </w:p>
    <w:p w:rsidR="00A40FC4" w:rsidRDefault="00A40FC4" w:rsidP="00A40FC4">
      <w:pPr>
        <w:pStyle w:val="31"/>
        <w:tabs>
          <w:tab w:val="left" w:pos="851"/>
          <w:tab w:val="left" w:pos="3861"/>
        </w:tabs>
        <w:spacing w:before="120" w:after="60" w:line="276" w:lineRule="auto"/>
        <w:ind w:left="0" w:firstLine="709"/>
        <w:jc w:val="center"/>
        <w:rPr>
          <w:rFonts w:cs="Times New Roman"/>
          <w:b w:val="0"/>
          <w:bCs w:val="0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4. Внутриобъектовый</w:t>
      </w:r>
      <w:r>
        <w:rPr>
          <w:rFonts w:cs="Times New Roman"/>
          <w:spacing w:val="-10"/>
          <w:sz w:val="28"/>
          <w:szCs w:val="28"/>
          <w:lang w:val="ru-RU"/>
        </w:rPr>
        <w:t xml:space="preserve"> </w:t>
      </w:r>
      <w:r>
        <w:rPr>
          <w:rFonts w:cs="Times New Roman"/>
          <w:sz w:val="28"/>
          <w:szCs w:val="28"/>
          <w:lang w:val="ru-RU"/>
        </w:rPr>
        <w:t>режим</w:t>
      </w:r>
    </w:p>
    <w:p w:rsidR="00A40FC4" w:rsidRDefault="00A40FC4" w:rsidP="00A40FC4">
      <w:pPr>
        <w:tabs>
          <w:tab w:val="left" w:pos="709"/>
          <w:tab w:val="left" w:pos="851"/>
          <w:tab w:val="left" w:pos="129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 Цели, элементы внутриобъектового</w:t>
      </w:r>
      <w:r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режима</w:t>
      </w:r>
    </w:p>
    <w:p w:rsidR="00A40FC4" w:rsidRDefault="00A40FC4" w:rsidP="00A40FC4">
      <w:pPr>
        <w:pStyle w:val="ac"/>
        <w:tabs>
          <w:tab w:val="left" w:pos="709"/>
          <w:tab w:val="left" w:pos="1276"/>
          <w:tab w:val="left" w:pos="1470"/>
        </w:tabs>
        <w:spacing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4.1.1. Целями внутриобъектового режима</w:t>
      </w:r>
      <w:r>
        <w:rPr>
          <w:rFonts w:ascii="Times New Roman" w:hAnsi="Times New Roman" w:cs="Times New Roman"/>
          <w:spacing w:val="-8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являются:</w:t>
      </w:r>
    </w:p>
    <w:p w:rsidR="00A40FC4" w:rsidRDefault="00A40FC4" w:rsidP="00A40FC4">
      <w:pPr>
        <w:pStyle w:val="ac"/>
        <w:numPr>
          <w:ilvl w:val="0"/>
          <w:numId w:val="5"/>
        </w:numPr>
        <w:tabs>
          <w:tab w:val="left" w:pos="993"/>
          <w:tab w:val="left" w:pos="1048"/>
          <w:tab w:val="left" w:pos="1276"/>
        </w:tabs>
        <w:spacing w:line="276" w:lineRule="auto"/>
        <w:ind w:left="0" w:right="15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создание условий для выполнения своих функций работникам, обучающимся и посетителям</w:t>
      </w:r>
      <w:r>
        <w:rPr>
          <w:rFonts w:ascii="Times New Roman" w:hAnsi="Times New Roman" w:cs="Times New Roman"/>
          <w:spacing w:val="-3"/>
          <w:sz w:val="28"/>
          <w:szCs w:val="28"/>
          <w:lang w:val="ru-RU"/>
        </w:rPr>
        <w:t xml:space="preserve"> МБУ ДО ДШИ п. Красный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:rsidR="00A40FC4" w:rsidRDefault="00A40FC4" w:rsidP="00A40FC4">
      <w:pPr>
        <w:pStyle w:val="ac"/>
        <w:numPr>
          <w:ilvl w:val="0"/>
          <w:numId w:val="5"/>
        </w:numPr>
        <w:tabs>
          <w:tab w:val="left" w:pos="993"/>
          <w:tab w:val="left" w:pos="1048"/>
          <w:tab w:val="left" w:pos="1276"/>
        </w:tabs>
        <w:spacing w:line="276" w:lineRule="auto"/>
        <w:ind w:left="0" w:right="15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поддержание порядка в здании, помещениях, на внутренних и прилегающих к нему территориях, обеспечение сохранности материальных</w:t>
      </w:r>
      <w:r>
        <w:rPr>
          <w:rFonts w:ascii="Times New Roman" w:hAnsi="Times New Roman" w:cs="Times New Roman"/>
          <w:spacing w:val="-2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ценностей;</w:t>
      </w:r>
    </w:p>
    <w:p w:rsidR="00A40FC4" w:rsidRDefault="00A40FC4" w:rsidP="00A40FC4">
      <w:pPr>
        <w:pStyle w:val="ac"/>
        <w:numPr>
          <w:ilvl w:val="0"/>
          <w:numId w:val="5"/>
        </w:numPr>
        <w:tabs>
          <w:tab w:val="left" w:pos="993"/>
          <w:tab w:val="left" w:pos="1048"/>
          <w:tab w:val="left" w:pos="1276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обеспечение комплексной безопасности объекта;</w:t>
      </w:r>
    </w:p>
    <w:p w:rsidR="00A40FC4" w:rsidRDefault="00A40FC4" w:rsidP="00A40FC4">
      <w:pPr>
        <w:pStyle w:val="ac"/>
        <w:numPr>
          <w:ilvl w:val="0"/>
          <w:numId w:val="5"/>
        </w:numPr>
        <w:tabs>
          <w:tab w:val="left" w:pos="993"/>
          <w:tab w:val="left" w:pos="1048"/>
          <w:tab w:val="left" w:pos="1276"/>
        </w:tabs>
        <w:spacing w:line="276" w:lineRule="auto"/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соблюдение правил внутреннего распорядка, охраны труда, пожарной и антитеррористической</w:t>
      </w:r>
      <w:r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безопасности.</w:t>
      </w:r>
    </w:p>
    <w:p w:rsidR="00A40FC4" w:rsidRDefault="00A40FC4" w:rsidP="00A40FC4">
      <w:pPr>
        <w:tabs>
          <w:tab w:val="left" w:pos="1276"/>
          <w:tab w:val="left" w:pos="1530"/>
        </w:tabs>
        <w:ind w:right="158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 Внутриобъектовый режим является неотъемлемой частью общей системы безопасности и включает в</w:t>
      </w:r>
      <w:r>
        <w:rPr>
          <w:rFonts w:ascii="Times New Roman" w:hAnsi="Times New Roman" w:cs="Times New Roman"/>
          <w:spacing w:val="-1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себя:</w:t>
      </w:r>
    </w:p>
    <w:p w:rsidR="00A40FC4" w:rsidRDefault="00A40FC4" w:rsidP="00A40FC4">
      <w:pPr>
        <w:pStyle w:val="ac"/>
        <w:numPr>
          <w:ilvl w:val="0"/>
          <w:numId w:val="6"/>
        </w:numPr>
        <w:tabs>
          <w:tab w:val="left" w:pos="993"/>
        </w:tabs>
        <w:spacing w:line="276" w:lineRule="auto"/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обеспечение педагогической деятельности и процесса обучения обучающихся;</w:t>
      </w:r>
    </w:p>
    <w:p w:rsidR="00A40FC4" w:rsidRDefault="00A40FC4" w:rsidP="00A40FC4">
      <w:pPr>
        <w:pStyle w:val="ac"/>
        <w:numPr>
          <w:ilvl w:val="0"/>
          <w:numId w:val="6"/>
        </w:numPr>
        <w:tabs>
          <w:tab w:val="left" w:pos="993"/>
        </w:tabs>
        <w:spacing w:line="276" w:lineRule="auto"/>
        <w:ind w:left="0" w:right="15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закрепление за отдельными сотрудниками служебных, специальных помещений и технического</w:t>
      </w:r>
      <w:r>
        <w:rPr>
          <w:rFonts w:ascii="Times New Roman" w:hAnsi="Times New Roman" w:cs="Times New Roman"/>
          <w:spacing w:val="-2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оборудования;</w:t>
      </w:r>
    </w:p>
    <w:p w:rsidR="00A40FC4" w:rsidRDefault="00A40FC4" w:rsidP="00A40FC4">
      <w:pPr>
        <w:pStyle w:val="ac"/>
        <w:numPr>
          <w:ilvl w:val="0"/>
          <w:numId w:val="6"/>
        </w:numPr>
        <w:tabs>
          <w:tab w:val="left" w:pos="993"/>
          <w:tab w:val="left" w:pos="1190"/>
        </w:tabs>
        <w:spacing w:line="276" w:lineRule="auto"/>
        <w:ind w:left="0" w:right="15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назначение лиц, ответственных за пожарную и антитеррористическую безопасность;</w:t>
      </w:r>
    </w:p>
    <w:p w:rsidR="00A40FC4" w:rsidRDefault="00A40FC4" w:rsidP="00A40FC4">
      <w:pPr>
        <w:pStyle w:val="ac"/>
        <w:numPr>
          <w:ilvl w:val="0"/>
          <w:numId w:val="6"/>
        </w:numPr>
        <w:tabs>
          <w:tab w:val="left" w:pos="993"/>
          <w:tab w:val="left" w:pos="1060"/>
        </w:tabs>
        <w:spacing w:line="276" w:lineRule="auto"/>
        <w:ind w:left="0" w:right="154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определение мест хранения ключей от служебных и специальных помещений, порядка пользования</w:t>
      </w:r>
      <w:r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ими;</w:t>
      </w:r>
    </w:p>
    <w:p w:rsidR="00A40FC4" w:rsidRDefault="00A40FC4" w:rsidP="00A40FC4">
      <w:pPr>
        <w:pStyle w:val="ac"/>
        <w:numPr>
          <w:ilvl w:val="0"/>
          <w:numId w:val="6"/>
        </w:numPr>
        <w:tabs>
          <w:tab w:val="left" w:pos="993"/>
        </w:tabs>
        <w:spacing w:line="276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организацию действий персонала учреждения и посетителей в кризисных</w:t>
      </w:r>
      <w:r>
        <w:rPr>
          <w:rFonts w:ascii="Times New Roman" w:hAnsi="Times New Roman" w:cs="Times New Roman"/>
          <w:spacing w:val="-28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ситуациях.</w:t>
      </w:r>
    </w:p>
    <w:p w:rsidR="00A40FC4" w:rsidRDefault="00A40FC4" w:rsidP="00A40FC4">
      <w:pPr>
        <w:tabs>
          <w:tab w:val="left" w:pos="851"/>
          <w:tab w:val="left" w:pos="1470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 На объекте МБУ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ДО ДШИ п. Красный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запрещено: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276"/>
        </w:tabs>
        <w:spacing w:line="276" w:lineRule="auto"/>
        <w:ind w:left="0" w:right="15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находиться посторонним лицам, равно лицам, не имеющим при себе документов, подтверждающих их право доступа на территорию учреждения;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062"/>
          <w:tab w:val="left" w:pos="1276"/>
        </w:tabs>
        <w:spacing w:line="276" w:lineRule="auto"/>
        <w:ind w:left="0" w:right="14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вносить и хранить в помещениях и на территории оружие, боеприпасы, взрывоопасные, легковоспламеняющиеся, горючие, отравляющие,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радиоактивные материалы, наркотические, психотропные вещества, алкогольные напитки (в том числе пиво и другие слабоалкогольные напитки), а также иные предметы, представляющие возможную угрозу жизни и здоровью</w:t>
      </w:r>
      <w:r>
        <w:rPr>
          <w:rFonts w:ascii="Times New Roman" w:hAnsi="Times New Roman" w:cs="Times New Roman"/>
          <w:spacing w:val="-11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людей;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058"/>
          <w:tab w:val="left" w:pos="1276"/>
        </w:tabs>
        <w:spacing w:line="276" w:lineRule="auto"/>
        <w:ind w:left="0" w:right="15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выносить (вносить) из здания имущество, оборудование и материальные ценности без указания директор, лица его замещающего;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276"/>
        </w:tabs>
        <w:spacing w:line="276" w:lineRule="auto"/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оставлять рабочее помещение с незакрытой на замок входной дверью во время отсутствия других работников на рабочих местах, а также оставлять ключи в двери с наружной</w:t>
      </w:r>
      <w:r>
        <w:rPr>
          <w:rFonts w:ascii="Times New Roman" w:hAnsi="Times New Roman" w:cs="Times New Roman"/>
          <w:spacing w:val="-5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стороны;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182"/>
          <w:tab w:val="left" w:pos="1276"/>
        </w:tabs>
        <w:spacing w:line="276" w:lineRule="auto"/>
        <w:ind w:left="0" w:right="148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курить, пользоваться открытым огнем, в том числе на территориях, непосредственно примыкающих к зданию и на территории учреждения;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084"/>
          <w:tab w:val="left" w:pos="1276"/>
        </w:tabs>
        <w:spacing w:line="276" w:lineRule="auto"/>
        <w:ind w:left="0" w:right="156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проходить и находиться на территории учреждения в состоянии алкогольного или наркотического</w:t>
      </w:r>
      <w:r>
        <w:rPr>
          <w:rFonts w:ascii="Times New Roman" w:hAnsi="Times New Roman" w:cs="Times New Roman"/>
          <w:spacing w:val="-10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опьянения;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058"/>
          <w:tab w:val="left" w:pos="1276"/>
        </w:tabs>
        <w:spacing w:line="276" w:lineRule="auto"/>
        <w:ind w:left="0" w:right="153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шуметь, открывать двери, создавать иные помехи нормальному ходу учебного процесса во время проведения занятий во всех учебных и прилегающих к ним помещениях;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067"/>
          <w:tab w:val="left" w:pos="1276"/>
        </w:tabs>
        <w:spacing w:line="276" w:lineRule="auto"/>
        <w:ind w:left="0" w:right="151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загромождать территорию, основной и запасной вход (выход), строительными и другими материалами, наличие которых затрудняет эвакуацию людей, материальных ценностей, препятствует ликвидации пожара, а также способствует закладке взрывных</w:t>
      </w:r>
      <w:r>
        <w:rPr>
          <w:rFonts w:ascii="Times New Roman" w:hAnsi="Times New Roman" w:cs="Times New Roman"/>
          <w:spacing w:val="-27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устройств;</w:t>
      </w:r>
    </w:p>
    <w:p w:rsidR="00A40FC4" w:rsidRDefault="00A40FC4" w:rsidP="00A40FC4">
      <w:pPr>
        <w:pStyle w:val="ac"/>
        <w:numPr>
          <w:ilvl w:val="0"/>
          <w:numId w:val="7"/>
        </w:numPr>
        <w:tabs>
          <w:tab w:val="left" w:pos="993"/>
          <w:tab w:val="left" w:pos="1163"/>
          <w:tab w:val="left" w:pos="1276"/>
        </w:tabs>
        <w:spacing w:line="276" w:lineRule="auto"/>
        <w:ind w:left="0" w:right="155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совершать действия, нарушающие (изменяющие) установленные режимы функционирования технических средств охраны и пожарной</w:t>
      </w:r>
      <w:r>
        <w:rPr>
          <w:rFonts w:ascii="Times New Roman" w:hAnsi="Times New Roman" w:cs="Times New Roman"/>
          <w:spacing w:val="-26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сигнализации;</w:t>
      </w:r>
    </w:p>
    <w:p w:rsidR="00A40FC4" w:rsidRDefault="00A40FC4" w:rsidP="00A40FC4">
      <w:pPr>
        <w:tabs>
          <w:tab w:val="left" w:pos="851"/>
          <w:tab w:val="left" w:pos="1477"/>
        </w:tabs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Запрещается доступ и пребывание в помещениях МБУ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ДО ДШИ                 п. Красный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ночное время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(после 21:00 ч.) без письменного разрешения руководителя.</w:t>
      </w:r>
    </w:p>
    <w:p w:rsidR="00A40FC4" w:rsidRDefault="00A40FC4" w:rsidP="00A40FC4">
      <w:pPr>
        <w:pStyle w:val="aa"/>
        <w:tabs>
          <w:tab w:val="left" w:pos="851"/>
        </w:tabs>
        <w:spacing w:line="276" w:lineRule="auto"/>
        <w:ind w:left="0" w:right="145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4.5. Доступ в здание в рабочие дни (понедельник – суббота) осуществляется с 08.45 до 20.00;</w:t>
      </w:r>
    </w:p>
    <w:p w:rsidR="00A40FC4" w:rsidRDefault="00A40FC4" w:rsidP="00A40FC4">
      <w:pPr>
        <w:pStyle w:val="aa"/>
        <w:tabs>
          <w:tab w:val="left" w:pos="851"/>
        </w:tabs>
        <w:spacing w:line="276" w:lineRule="auto"/>
        <w:ind w:left="0" w:right="157" w:firstLine="709"/>
        <w:jc w:val="both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4.6. Нахождение работников и обучающихся в здании разрешается в рабочие дни до 21.00;</w:t>
      </w:r>
    </w:p>
    <w:p w:rsidR="00A40FC4" w:rsidRDefault="00A40FC4" w:rsidP="00A40FC4">
      <w:pPr>
        <w:pStyle w:val="ac"/>
        <w:tabs>
          <w:tab w:val="left" w:pos="851"/>
          <w:tab w:val="left" w:pos="1513"/>
        </w:tabs>
        <w:spacing w:line="276" w:lineRule="auto"/>
        <w:ind w:right="147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4.7. Действия, предпринимаемые в случае выявления правонарушения, возникновения чрезвычайных</w:t>
      </w:r>
      <w:r>
        <w:rPr>
          <w:rFonts w:ascii="Times New Roman" w:hAnsi="Times New Roman" w:cs="Times New Roman"/>
          <w:spacing w:val="-19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ситуаций:</w:t>
      </w:r>
    </w:p>
    <w:p w:rsidR="00A40FC4" w:rsidRDefault="00A40FC4" w:rsidP="00A40FC4">
      <w:pPr>
        <w:pStyle w:val="ac"/>
        <w:tabs>
          <w:tab w:val="left" w:pos="851"/>
          <w:tab w:val="left" w:pos="1746"/>
        </w:tabs>
        <w:spacing w:line="276" w:lineRule="auto"/>
        <w:ind w:right="149" w:firstLine="709"/>
        <w:jc w:val="both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4.7.1. В случае возникновения чрезвычайных ситуаций, совершения административных нарушений или уголовных преступлений, выявления нарушений пропускного  и  внутриобъектового  режимов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ru-RU"/>
        </w:rPr>
        <w:t>,  сотрудник  охраны  немедленно  сообщает</w:t>
      </w:r>
      <w:r>
        <w:rPr>
          <w:rFonts w:ascii="Times New Roman" w:hAnsi="Times New Roman" w:cs="Times New Roman"/>
          <w:spacing w:val="44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 происшествии  директору Учреждения  и действует согласно требованиям служебной инструкции и алгоритмам действий при возникновении чрезвычайных ситуаций.</w:t>
      </w:r>
    </w:p>
    <w:p w:rsidR="00A40FC4" w:rsidRDefault="00A40FC4"/>
    <w:sectPr w:rsidR="00A40FC4" w:rsidSect="00A40FC4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5522F" w:rsidRDefault="0025522F" w:rsidP="00A40FC4">
      <w:pPr>
        <w:spacing w:after="0" w:line="240" w:lineRule="auto"/>
      </w:pPr>
      <w:r>
        <w:separator/>
      </w:r>
    </w:p>
  </w:endnote>
  <w:endnote w:type="continuationSeparator" w:id="1">
    <w:p w:rsidR="0025522F" w:rsidRDefault="0025522F" w:rsidP="00A40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5522F" w:rsidRDefault="0025522F" w:rsidP="00A40FC4">
      <w:pPr>
        <w:spacing w:after="0" w:line="240" w:lineRule="auto"/>
      </w:pPr>
      <w:r>
        <w:separator/>
      </w:r>
    </w:p>
  </w:footnote>
  <w:footnote w:type="continuationSeparator" w:id="1">
    <w:p w:rsidR="0025522F" w:rsidRDefault="0025522F" w:rsidP="00A40F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B6D6C"/>
    <w:multiLevelType w:val="hybridMultilevel"/>
    <w:tmpl w:val="0F406B24"/>
    <w:lvl w:ilvl="0" w:tplc="BF022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FAF2A89"/>
    <w:multiLevelType w:val="hybridMultilevel"/>
    <w:tmpl w:val="F6D2838A"/>
    <w:lvl w:ilvl="0" w:tplc="BF022E24">
      <w:start w:val="1"/>
      <w:numFmt w:val="bullet"/>
      <w:lvlText w:val=""/>
      <w:lvlJc w:val="left"/>
      <w:pPr>
        <w:ind w:left="162" w:hanging="171"/>
      </w:pPr>
      <w:rPr>
        <w:rFonts w:ascii="Symbol" w:hAnsi="Symbol" w:hint="default"/>
        <w:spacing w:val="-30"/>
        <w:w w:val="99"/>
        <w:sz w:val="24"/>
        <w:szCs w:val="24"/>
      </w:rPr>
    </w:lvl>
    <w:lvl w:ilvl="1" w:tplc="5BF09FE2">
      <w:start w:val="1"/>
      <w:numFmt w:val="bullet"/>
      <w:lvlText w:val="•"/>
      <w:lvlJc w:val="left"/>
      <w:pPr>
        <w:ind w:left="1110" w:hanging="171"/>
      </w:pPr>
    </w:lvl>
    <w:lvl w:ilvl="2" w:tplc="1A56941C">
      <w:start w:val="1"/>
      <w:numFmt w:val="bullet"/>
      <w:lvlText w:val="•"/>
      <w:lvlJc w:val="left"/>
      <w:pPr>
        <w:ind w:left="2061" w:hanging="171"/>
      </w:pPr>
    </w:lvl>
    <w:lvl w:ilvl="3" w:tplc="A42A69AC">
      <w:start w:val="1"/>
      <w:numFmt w:val="bullet"/>
      <w:lvlText w:val="•"/>
      <w:lvlJc w:val="left"/>
      <w:pPr>
        <w:ind w:left="3011" w:hanging="171"/>
      </w:pPr>
    </w:lvl>
    <w:lvl w:ilvl="4" w:tplc="6BC6E792">
      <w:start w:val="1"/>
      <w:numFmt w:val="bullet"/>
      <w:lvlText w:val="•"/>
      <w:lvlJc w:val="left"/>
      <w:pPr>
        <w:ind w:left="3962" w:hanging="171"/>
      </w:pPr>
    </w:lvl>
    <w:lvl w:ilvl="5" w:tplc="8DB4D300">
      <w:start w:val="1"/>
      <w:numFmt w:val="bullet"/>
      <w:lvlText w:val="•"/>
      <w:lvlJc w:val="left"/>
      <w:pPr>
        <w:ind w:left="4913" w:hanging="171"/>
      </w:pPr>
    </w:lvl>
    <w:lvl w:ilvl="6" w:tplc="230849DC">
      <w:start w:val="1"/>
      <w:numFmt w:val="bullet"/>
      <w:lvlText w:val="•"/>
      <w:lvlJc w:val="left"/>
      <w:pPr>
        <w:ind w:left="5863" w:hanging="171"/>
      </w:pPr>
    </w:lvl>
    <w:lvl w:ilvl="7" w:tplc="F9002848">
      <w:start w:val="1"/>
      <w:numFmt w:val="bullet"/>
      <w:lvlText w:val="•"/>
      <w:lvlJc w:val="left"/>
      <w:pPr>
        <w:ind w:left="6814" w:hanging="171"/>
      </w:pPr>
    </w:lvl>
    <w:lvl w:ilvl="8" w:tplc="A96283DA">
      <w:start w:val="1"/>
      <w:numFmt w:val="bullet"/>
      <w:lvlText w:val="•"/>
      <w:lvlJc w:val="left"/>
      <w:pPr>
        <w:ind w:left="7765" w:hanging="171"/>
      </w:pPr>
    </w:lvl>
  </w:abstractNum>
  <w:abstractNum w:abstractNumId="2">
    <w:nsid w:val="32244891"/>
    <w:multiLevelType w:val="hybridMultilevel"/>
    <w:tmpl w:val="3C7A894A"/>
    <w:lvl w:ilvl="0" w:tplc="BF022E24">
      <w:start w:val="1"/>
      <w:numFmt w:val="bullet"/>
      <w:lvlText w:val=""/>
      <w:lvlJc w:val="left"/>
      <w:pPr>
        <w:ind w:left="162" w:hanging="171"/>
      </w:pPr>
      <w:rPr>
        <w:rFonts w:ascii="Symbol" w:hAnsi="Symbol" w:hint="default"/>
        <w:spacing w:val="-30"/>
        <w:w w:val="99"/>
        <w:sz w:val="24"/>
        <w:szCs w:val="24"/>
      </w:rPr>
    </w:lvl>
    <w:lvl w:ilvl="1" w:tplc="5BF09FE2">
      <w:start w:val="1"/>
      <w:numFmt w:val="bullet"/>
      <w:lvlText w:val="•"/>
      <w:lvlJc w:val="left"/>
      <w:pPr>
        <w:ind w:left="1110" w:hanging="171"/>
      </w:pPr>
    </w:lvl>
    <w:lvl w:ilvl="2" w:tplc="1A56941C">
      <w:start w:val="1"/>
      <w:numFmt w:val="bullet"/>
      <w:lvlText w:val="•"/>
      <w:lvlJc w:val="left"/>
      <w:pPr>
        <w:ind w:left="2061" w:hanging="171"/>
      </w:pPr>
    </w:lvl>
    <w:lvl w:ilvl="3" w:tplc="A42A69AC">
      <w:start w:val="1"/>
      <w:numFmt w:val="bullet"/>
      <w:lvlText w:val="•"/>
      <w:lvlJc w:val="left"/>
      <w:pPr>
        <w:ind w:left="3011" w:hanging="171"/>
      </w:pPr>
    </w:lvl>
    <w:lvl w:ilvl="4" w:tplc="6BC6E792">
      <w:start w:val="1"/>
      <w:numFmt w:val="bullet"/>
      <w:lvlText w:val="•"/>
      <w:lvlJc w:val="left"/>
      <w:pPr>
        <w:ind w:left="3962" w:hanging="171"/>
      </w:pPr>
    </w:lvl>
    <w:lvl w:ilvl="5" w:tplc="8DB4D300">
      <w:start w:val="1"/>
      <w:numFmt w:val="bullet"/>
      <w:lvlText w:val="•"/>
      <w:lvlJc w:val="left"/>
      <w:pPr>
        <w:ind w:left="4913" w:hanging="171"/>
      </w:pPr>
    </w:lvl>
    <w:lvl w:ilvl="6" w:tplc="230849DC">
      <w:start w:val="1"/>
      <w:numFmt w:val="bullet"/>
      <w:lvlText w:val="•"/>
      <w:lvlJc w:val="left"/>
      <w:pPr>
        <w:ind w:left="5863" w:hanging="171"/>
      </w:pPr>
    </w:lvl>
    <w:lvl w:ilvl="7" w:tplc="F9002848">
      <w:start w:val="1"/>
      <w:numFmt w:val="bullet"/>
      <w:lvlText w:val="•"/>
      <w:lvlJc w:val="left"/>
      <w:pPr>
        <w:ind w:left="6814" w:hanging="171"/>
      </w:pPr>
    </w:lvl>
    <w:lvl w:ilvl="8" w:tplc="A96283DA">
      <w:start w:val="1"/>
      <w:numFmt w:val="bullet"/>
      <w:lvlText w:val="•"/>
      <w:lvlJc w:val="left"/>
      <w:pPr>
        <w:ind w:left="7765" w:hanging="171"/>
      </w:pPr>
    </w:lvl>
  </w:abstractNum>
  <w:abstractNum w:abstractNumId="3">
    <w:nsid w:val="373A7797"/>
    <w:multiLevelType w:val="hybridMultilevel"/>
    <w:tmpl w:val="767E306E"/>
    <w:lvl w:ilvl="0" w:tplc="BF022E24">
      <w:start w:val="1"/>
      <w:numFmt w:val="bullet"/>
      <w:lvlText w:val=""/>
      <w:lvlJc w:val="left"/>
      <w:pPr>
        <w:ind w:left="162" w:hanging="171"/>
      </w:pPr>
      <w:rPr>
        <w:rFonts w:ascii="Symbol" w:hAnsi="Symbol" w:hint="default"/>
        <w:spacing w:val="-30"/>
        <w:w w:val="99"/>
        <w:sz w:val="24"/>
        <w:szCs w:val="24"/>
      </w:rPr>
    </w:lvl>
    <w:lvl w:ilvl="1" w:tplc="5BF09FE2">
      <w:start w:val="1"/>
      <w:numFmt w:val="bullet"/>
      <w:lvlText w:val="•"/>
      <w:lvlJc w:val="left"/>
      <w:pPr>
        <w:ind w:left="1110" w:hanging="171"/>
      </w:pPr>
    </w:lvl>
    <w:lvl w:ilvl="2" w:tplc="1A56941C">
      <w:start w:val="1"/>
      <w:numFmt w:val="bullet"/>
      <w:lvlText w:val="•"/>
      <w:lvlJc w:val="left"/>
      <w:pPr>
        <w:ind w:left="2061" w:hanging="171"/>
      </w:pPr>
    </w:lvl>
    <w:lvl w:ilvl="3" w:tplc="A42A69AC">
      <w:start w:val="1"/>
      <w:numFmt w:val="bullet"/>
      <w:lvlText w:val="•"/>
      <w:lvlJc w:val="left"/>
      <w:pPr>
        <w:ind w:left="3011" w:hanging="171"/>
      </w:pPr>
    </w:lvl>
    <w:lvl w:ilvl="4" w:tplc="6BC6E792">
      <w:start w:val="1"/>
      <w:numFmt w:val="bullet"/>
      <w:lvlText w:val="•"/>
      <w:lvlJc w:val="left"/>
      <w:pPr>
        <w:ind w:left="3962" w:hanging="171"/>
      </w:pPr>
    </w:lvl>
    <w:lvl w:ilvl="5" w:tplc="8DB4D300">
      <w:start w:val="1"/>
      <w:numFmt w:val="bullet"/>
      <w:lvlText w:val="•"/>
      <w:lvlJc w:val="left"/>
      <w:pPr>
        <w:ind w:left="4913" w:hanging="171"/>
      </w:pPr>
    </w:lvl>
    <w:lvl w:ilvl="6" w:tplc="230849DC">
      <w:start w:val="1"/>
      <w:numFmt w:val="bullet"/>
      <w:lvlText w:val="•"/>
      <w:lvlJc w:val="left"/>
      <w:pPr>
        <w:ind w:left="5863" w:hanging="171"/>
      </w:pPr>
    </w:lvl>
    <w:lvl w:ilvl="7" w:tplc="F9002848">
      <w:start w:val="1"/>
      <w:numFmt w:val="bullet"/>
      <w:lvlText w:val="•"/>
      <w:lvlJc w:val="left"/>
      <w:pPr>
        <w:ind w:left="6814" w:hanging="171"/>
      </w:pPr>
    </w:lvl>
    <w:lvl w:ilvl="8" w:tplc="A96283DA">
      <w:start w:val="1"/>
      <w:numFmt w:val="bullet"/>
      <w:lvlText w:val="•"/>
      <w:lvlJc w:val="left"/>
      <w:pPr>
        <w:ind w:left="7765" w:hanging="171"/>
      </w:pPr>
    </w:lvl>
  </w:abstractNum>
  <w:abstractNum w:abstractNumId="4">
    <w:nsid w:val="4DFB4B9D"/>
    <w:multiLevelType w:val="hybridMultilevel"/>
    <w:tmpl w:val="14206BEC"/>
    <w:lvl w:ilvl="0" w:tplc="BF022E2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F022E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ACF7544"/>
    <w:multiLevelType w:val="hybridMultilevel"/>
    <w:tmpl w:val="25C09DA4"/>
    <w:lvl w:ilvl="0" w:tplc="BF022E24">
      <w:start w:val="1"/>
      <w:numFmt w:val="bullet"/>
      <w:lvlText w:val=""/>
      <w:lvlJc w:val="left"/>
      <w:pPr>
        <w:ind w:left="162" w:hanging="348"/>
      </w:pPr>
      <w:rPr>
        <w:rFonts w:ascii="Symbol" w:hAnsi="Symbol" w:hint="default"/>
        <w:spacing w:val="-30"/>
        <w:w w:val="99"/>
        <w:sz w:val="24"/>
        <w:szCs w:val="24"/>
      </w:rPr>
    </w:lvl>
    <w:lvl w:ilvl="1" w:tplc="C4E04276">
      <w:start w:val="1"/>
      <w:numFmt w:val="bullet"/>
      <w:lvlText w:val="•"/>
      <w:lvlJc w:val="left"/>
      <w:pPr>
        <w:ind w:left="1110" w:hanging="348"/>
      </w:pPr>
    </w:lvl>
    <w:lvl w:ilvl="2" w:tplc="1696EF46">
      <w:start w:val="1"/>
      <w:numFmt w:val="bullet"/>
      <w:lvlText w:val="•"/>
      <w:lvlJc w:val="left"/>
      <w:pPr>
        <w:ind w:left="2061" w:hanging="348"/>
      </w:pPr>
    </w:lvl>
    <w:lvl w:ilvl="3" w:tplc="10667ED0">
      <w:start w:val="1"/>
      <w:numFmt w:val="bullet"/>
      <w:lvlText w:val="•"/>
      <w:lvlJc w:val="left"/>
      <w:pPr>
        <w:ind w:left="3011" w:hanging="348"/>
      </w:pPr>
    </w:lvl>
    <w:lvl w:ilvl="4" w:tplc="59A811A4">
      <w:start w:val="1"/>
      <w:numFmt w:val="bullet"/>
      <w:lvlText w:val="•"/>
      <w:lvlJc w:val="left"/>
      <w:pPr>
        <w:ind w:left="3962" w:hanging="348"/>
      </w:pPr>
    </w:lvl>
    <w:lvl w:ilvl="5" w:tplc="366059A0">
      <w:start w:val="1"/>
      <w:numFmt w:val="bullet"/>
      <w:lvlText w:val="•"/>
      <w:lvlJc w:val="left"/>
      <w:pPr>
        <w:ind w:left="4913" w:hanging="348"/>
      </w:pPr>
    </w:lvl>
    <w:lvl w:ilvl="6" w:tplc="A5564BA6">
      <w:start w:val="1"/>
      <w:numFmt w:val="bullet"/>
      <w:lvlText w:val="•"/>
      <w:lvlJc w:val="left"/>
      <w:pPr>
        <w:ind w:left="5863" w:hanging="348"/>
      </w:pPr>
    </w:lvl>
    <w:lvl w:ilvl="7" w:tplc="896A4506">
      <w:start w:val="1"/>
      <w:numFmt w:val="bullet"/>
      <w:lvlText w:val="•"/>
      <w:lvlJc w:val="left"/>
      <w:pPr>
        <w:ind w:left="6814" w:hanging="348"/>
      </w:pPr>
    </w:lvl>
    <w:lvl w:ilvl="8" w:tplc="509E456C">
      <w:start w:val="1"/>
      <w:numFmt w:val="bullet"/>
      <w:lvlText w:val="•"/>
      <w:lvlJc w:val="left"/>
      <w:pPr>
        <w:ind w:left="7765" w:hanging="348"/>
      </w:pPr>
    </w:lvl>
  </w:abstractNum>
  <w:abstractNum w:abstractNumId="6">
    <w:nsid w:val="70816293"/>
    <w:multiLevelType w:val="hybridMultilevel"/>
    <w:tmpl w:val="C7F0E974"/>
    <w:lvl w:ilvl="0" w:tplc="BF022E24">
      <w:start w:val="1"/>
      <w:numFmt w:val="bullet"/>
      <w:lvlText w:val=""/>
      <w:lvlJc w:val="left"/>
      <w:pPr>
        <w:ind w:left="162" w:hanging="180"/>
      </w:pPr>
      <w:rPr>
        <w:rFonts w:ascii="Symbol" w:hAnsi="Symbol" w:hint="default"/>
        <w:spacing w:val="-22"/>
        <w:w w:val="99"/>
        <w:sz w:val="24"/>
        <w:szCs w:val="24"/>
      </w:rPr>
    </w:lvl>
    <w:lvl w:ilvl="1" w:tplc="3738ED0C">
      <w:start w:val="1"/>
      <w:numFmt w:val="bullet"/>
      <w:lvlText w:val="•"/>
      <w:lvlJc w:val="left"/>
      <w:pPr>
        <w:ind w:left="1110" w:hanging="180"/>
      </w:pPr>
    </w:lvl>
    <w:lvl w:ilvl="2" w:tplc="87065F7C">
      <w:start w:val="1"/>
      <w:numFmt w:val="bullet"/>
      <w:lvlText w:val="•"/>
      <w:lvlJc w:val="left"/>
      <w:pPr>
        <w:ind w:left="2061" w:hanging="180"/>
      </w:pPr>
    </w:lvl>
    <w:lvl w:ilvl="3" w:tplc="A22CDAE4">
      <w:start w:val="1"/>
      <w:numFmt w:val="bullet"/>
      <w:lvlText w:val="•"/>
      <w:lvlJc w:val="left"/>
      <w:pPr>
        <w:ind w:left="3011" w:hanging="180"/>
      </w:pPr>
    </w:lvl>
    <w:lvl w:ilvl="4" w:tplc="1A5A6B4A">
      <w:start w:val="1"/>
      <w:numFmt w:val="bullet"/>
      <w:lvlText w:val="•"/>
      <w:lvlJc w:val="left"/>
      <w:pPr>
        <w:ind w:left="3962" w:hanging="180"/>
      </w:pPr>
    </w:lvl>
    <w:lvl w:ilvl="5" w:tplc="65829532">
      <w:start w:val="1"/>
      <w:numFmt w:val="bullet"/>
      <w:lvlText w:val="•"/>
      <w:lvlJc w:val="left"/>
      <w:pPr>
        <w:ind w:left="4913" w:hanging="180"/>
      </w:pPr>
    </w:lvl>
    <w:lvl w:ilvl="6" w:tplc="02886F5A">
      <w:start w:val="1"/>
      <w:numFmt w:val="bullet"/>
      <w:lvlText w:val="•"/>
      <w:lvlJc w:val="left"/>
      <w:pPr>
        <w:ind w:left="5863" w:hanging="180"/>
      </w:pPr>
    </w:lvl>
    <w:lvl w:ilvl="7" w:tplc="4ACE5778">
      <w:start w:val="1"/>
      <w:numFmt w:val="bullet"/>
      <w:lvlText w:val="•"/>
      <w:lvlJc w:val="left"/>
      <w:pPr>
        <w:ind w:left="6814" w:hanging="180"/>
      </w:pPr>
    </w:lvl>
    <w:lvl w:ilvl="8" w:tplc="11509D3C">
      <w:start w:val="1"/>
      <w:numFmt w:val="bullet"/>
      <w:lvlText w:val="•"/>
      <w:lvlJc w:val="left"/>
      <w:pPr>
        <w:ind w:left="7765" w:hanging="180"/>
      </w:pPr>
    </w:lvl>
  </w:abstractNum>
  <w:num w:numId="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B3BB1"/>
    <w:rsid w:val="0025522F"/>
    <w:rsid w:val="005B3BB1"/>
    <w:rsid w:val="00A40FC4"/>
    <w:rsid w:val="00B00BAE"/>
    <w:rsid w:val="00FF5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B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3B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A40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A40FC4"/>
  </w:style>
  <w:style w:type="paragraph" w:styleId="a7">
    <w:name w:val="footer"/>
    <w:basedOn w:val="a"/>
    <w:link w:val="a8"/>
    <w:uiPriority w:val="99"/>
    <w:semiHidden/>
    <w:unhideWhenUsed/>
    <w:rsid w:val="00A40F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0FC4"/>
  </w:style>
  <w:style w:type="character" w:styleId="a9">
    <w:name w:val="Hyperlink"/>
    <w:basedOn w:val="a0"/>
    <w:uiPriority w:val="99"/>
    <w:semiHidden/>
    <w:unhideWhenUsed/>
    <w:rsid w:val="00A40FC4"/>
    <w:rPr>
      <w:color w:val="0000FF"/>
      <w:u w:val="single"/>
    </w:rPr>
  </w:style>
  <w:style w:type="paragraph" w:styleId="aa">
    <w:name w:val="Body Text"/>
    <w:basedOn w:val="a"/>
    <w:link w:val="ab"/>
    <w:uiPriority w:val="1"/>
    <w:semiHidden/>
    <w:unhideWhenUsed/>
    <w:qFormat/>
    <w:rsid w:val="00A40FC4"/>
    <w:pPr>
      <w:widowControl w:val="0"/>
      <w:spacing w:after="0" w:line="240" w:lineRule="auto"/>
      <w:ind w:left="162" w:firstLine="720"/>
    </w:pPr>
    <w:rPr>
      <w:rFonts w:ascii="Times New Roman" w:eastAsia="Times New Roman" w:hAnsi="Times New Roman"/>
      <w:sz w:val="24"/>
      <w:szCs w:val="24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semiHidden/>
    <w:rsid w:val="00A40FC4"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ac">
    <w:name w:val="List Paragraph"/>
    <w:basedOn w:val="a"/>
    <w:uiPriority w:val="1"/>
    <w:qFormat/>
    <w:rsid w:val="00A40FC4"/>
    <w:pPr>
      <w:widowControl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1">
    <w:name w:val="Заголовок 31"/>
    <w:basedOn w:val="a"/>
    <w:uiPriority w:val="1"/>
    <w:qFormat/>
    <w:rsid w:val="00A40FC4"/>
    <w:pPr>
      <w:widowControl w:val="0"/>
      <w:spacing w:after="0" w:line="240" w:lineRule="auto"/>
      <w:ind w:left="162"/>
      <w:outlineLvl w:val="3"/>
    </w:pPr>
    <w:rPr>
      <w:rFonts w:ascii="Times New Roman" w:eastAsia="Times New Roman" w:hAnsi="Times New Roman"/>
      <w:b/>
      <w:bCs/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43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hi-krasnii.admin-smolensk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1979</Words>
  <Characters>11281</Characters>
  <Application>Microsoft Office Word</Application>
  <DocSecurity>0</DocSecurity>
  <Lines>94</Lines>
  <Paragraphs>26</Paragraphs>
  <ScaleCrop>false</ScaleCrop>
  <Company>Microsoft</Company>
  <LinksUpToDate>false</LinksUpToDate>
  <CharactersWithSpaces>13234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2022-04-20T12:48:00Z</dcterms:created>
  <dcterms:modified xsi:type="dcterms:W3CDTF">2022-04-20T12:50:00Z</dcterms:modified>
</cp:coreProperties>
</file>